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6" w:rsidRPr="00D92407" w:rsidRDefault="00A87D46" w:rsidP="00A87D46">
      <w:pPr>
        <w:spacing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lang w:eastAsia="zh-CN" w:bidi="hi-IN"/>
        </w:rPr>
      </w:pPr>
      <w:r w:rsidRPr="00D92407">
        <w:rPr>
          <w:rFonts w:ascii="Liberation Serif" w:eastAsia="SimSun" w:hAnsi="Liberation Serif" w:cs="Arial"/>
          <w:b/>
          <w:i/>
          <w:kern w:val="2"/>
          <w:sz w:val="26"/>
          <w:lang w:eastAsia="zh-CN" w:bidi="hi-IN"/>
        </w:rPr>
        <w:t>Adoracja Najświętszego Sakramentu</w:t>
      </w:r>
    </w:p>
    <w:p w:rsidR="00A87D46" w:rsidRPr="00D92407" w:rsidRDefault="00A87D46" w:rsidP="00A87D46">
      <w:pPr>
        <w:spacing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lang w:eastAsia="zh-CN" w:bidi="hi-IN"/>
        </w:rPr>
      </w:pPr>
      <w:r w:rsidRPr="00D92407">
        <w:rPr>
          <w:rFonts w:ascii="Liberation Serif" w:eastAsia="SimSun" w:hAnsi="Liberation Serif" w:cs="Arial"/>
          <w:b/>
          <w:i/>
          <w:kern w:val="2"/>
          <w:sz w:val="26"/>
          <w:lang w:eastAsia="zh-CN" w:bidi="hi-IN"/>
        </w:rPr>
        <w:t>w intencji powołań kapłańskich</w:t>
      </w:r>
    </w:p>
    <w:p w:rsidR="00A87D46" w:rsidRPr="00D92407" w:rsidRDefault="00A87D46" w:rsidP="00A87D46">
      <w:pPr>
        <w:spacing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lang w:eastAsia="zh-CN" w:bidi="hi-IN"/>
        </w:rPr>
      </w:pPr>
      <w:r>
        <w:rPr>
          <w:rFonts w:ascii="Liberation Serif" w:eastAsia="SimSun" w:hAnsi="Liberation Serif" w:cs="Arial"/>
          <w:b/>
          <w:i/>
          <w:kern w:val="2"/>
          <w:sz w:val="26"/>
          <w:lang w:eastAsia="zh-CN" w:bidi="hi-IN"/>
        </w:rPr>
        <w:t xml:space="preserve">Listopad </w:t>
      </w:r>
      <w:r w:rsidRPr="00D92407">
        <w:rPr>
          <w:rFonts w:ascii="Liberation Serif" w:eastAsia="SimSun" w:hAnsi="Liberation Serif" w:cs="Arial"/>
          <w:b/>
          <w:i/>
          <w:kern w:val="2"/>
          <w:sz w:val="26"/>
          <w:lang w:eastAsia="zh-CN" w:bidi="hi-IN"/>
        </w:rPr>
        <w:t>2019</w:t>
      </w:r>
    </w:p>
    <w:p w:rsidR="00A87D46" w:rsidRPr="00D92407" w:rsidRDefault="00A87D46" w:rsidP="00A87D46">
      <w:pPr>
        <w:spacing w:line="276" w:lineRule="auto"/>
        <w:jc w:val="center"/>
        <w:rPr>
          <w:rFonts w:ascii="Liberation Serif" w:eastAsia="SimSun" w:hAnsi="Liberation Serif" w:cs="Arial" w:hint="eastAsia"/>
          <w:b/>
          <w:i/>
          <w:kern w:val="2"/>
          <w:sz w:val="26"/>
          <w:lang w:eastAsia="zh-CN" w:bidi="hi-IN"/>
        </w:rPr>
      </w:pPr>
    </w:p>
    <w:p w:rsidR="00A87D46" w:rsidRPr="00D92407" w:rsidRDefault="00A87D46" w:rsidP="00A87D46">
      <w:pPr>
        <w:spacing w:line="276" w:lineRule="auto"/>
        <w:rPr>
          <w:rFonts w:eastAsia="SimSun"/>
          <w:kern w:val="2"/>
          <w:lang w:eastAsia="zh-CN" w:bidi="hi-IN"/>
        </w:rPr>
      </w:pPr>
      <w:r w:rsidRPr="00D92407">
        <w:rPr>
          <w:rFonts w:eastAsia="SimSun"/>
          <w:kern w:val="2"/>
          <w:lang w:eastAsia="zh-CN" w:bidi="hi-IN"/>
        </w:rPr>
        <w:t xml:space="preserve">Wystawienie Najświętszego Sakramentu (lub pieśń na rozpoczęcie) – </w:t>
      </w:r>
      <w:r w:rsidRPr="00D92407">
        <w:rPr>
          <w:rFonts w:eastAsia="SimSun"/>
          <w:b/>
          <w:bCs/>
          <w:i/>
          <w:iCs/>
          <w:kern w:val="2"/>
          <w:lang w:eastAsia="zh-CN" w:bidi="hi-IN"/>
        </w:rPr>
        <w:t>O Zbawcza Hostio</w:t>
      </w:r>
    </w:p>
    <w:p w:rsidR="00A87D46" w:rsidRPr="00D92407" w:rsidRDefault="00A87D46" w:rsidP="00A87D46">
      <w:pPr>
        <w:spacing w:before="100" w:beforeAutospacing="1" w:after="100" w:afterAutospacing="1"/>
        <w:ind w:left="720"/>
        <w:outlineLvl w:val="3"/>
        <w:rPr>
          <w:bCs/>
          <w:i/>
        </w:rPr>
      </w:pPr>
      <w:r w:rsidRPr="00D92407">
        <w:rPr>
          <w:b/>
          <w:bCs/>
        </w:rPr>
        <w:t>Chwila ciszy…</w:t>
      </w:r>
    </w:p>
    <w:p w:rsidR="00A87D46" w:rsidRPr="00D92407" w:rsidRDefault="00A87D46" w:rsidP="00A87D46">
      <w:pPr>
        <w:spacing w:after="200" w:line="276" w:lineRule="auto"/>
        <w:rPr>
          <w:rFonts w:eastAsia="Calibri"/>
          <w:b/>
          <w:i/>
          <w:lang w:eastAsia="en-US"/>
        </w:rPr>
      </w:pPr>
      <w:r w:rsidRPr="00D92407">
        <w:rPr>
          <w:rFonts w:eastAsia="Calibri"/>
          <w:b/>
          <w:i/>
          <w:lang w:eastAsia="en-US"/>
        </w:rPr>
        <w:t>Modlitwa wstępna</w:t>
      </w:r>
    </w:p>
    <w:p w:rsidR="00A87D46" w:rsidRPr="00D92407" w:rsidRDefault="00A87D46" w:rsidP="00A87D46">
      <w:pPr>
        <w:jc w:val="both"/>
      </w:pPr>
      <w:r w:rsidRPr="00D92407">
        <w:tab/>
        <w:t xml:space="preserve">Panie Jezu, obecny pośród nas pod postacią białego Chleba! W splocie listopadowych wydarzeń: Uroczystości Wszystkich Świętych i Dnia Zmarłych, wydajesz się mówić do nas, klęczących przed Twoim Majestatem: Jam jest Pierwszy i Ostatni i żyjący...Byłem umarły, </w:t>
      </w:r>
      <w:r>
        <w:br/>
      </w:r>
      <w:r w:rsidRPr="00D92407">
        <w:t>a oto jestem żyjący na wieki wieków (</w:t>
      </w:r>
      <w:proofErr w:type="spellStart"/>
      <w:r w:rsidRPr="00D92407">
        <w:t>Ap</w:t>
      </w:r>
      <w:proofErr w:type="spellEnd"/>
      <w:r w:rsidRPr="00D92407">
        <w:t xml:space="preserve"> 1,18), gdyż nie jestem Bogiem umarłych lecz żywych (</w:t>
      </w:r>
      <w:proofErr w:type="spellStart"/>
      <w:r w:rsidRPr="00D92407">
        <w:t>Łk</w:t>
      </w:r>
      <w:proofErr w:type="spellEnd"/>
      <w:r w:rsidRPr="00D92407">
        <w:t xml:space="preserve"> 20,38). Upadamy przed Tobą, by wychwalać Cię za dar życia wiecznego, za to, że przygotowałeś dla nas niebo.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 xml:space="preserve">Dlatego pragniemy teraz uwielbiać Ciebie, </w:t>
      </w:r>
      <w:proofErr w:type="spellStart"/>
      <w:r w:rsidRPr="00D92407">
        <w:t>Trójjedyny</w:t>
      </w:r>
      <w:proofErr w:type="spellEnd"/>
      <w:r w:rsidRPr="00D92407">
        <w:t xml:space="preserve"> Boże: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 xml:space="preserve">Wołamy: </w:t>
      </w:r>
      <w:r w:rsidRPr="00D92407">
        <w:rPr>
          <w:b/>
        </w:rPr>
        <w:t>Uwielbiamy Twoją obietnicę życia wiecznego!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w dziele stworzenia nas i powołania do życia z Tobą</w:t>
      </w:r>
    </w:p>
    <w:p w:rsidR="00A87D46" w:rsidRPr="00D92407" w:rsidRDefault="00A87D46" w:rsidP="00A87D46">
      <w:pPr>
        <w:jc w:val="both"/>
      </w:pPr>
      <w:r w:rsidRPr="00D92407">
        <w:t>‒ w Jezusie Chrystusie, który przygotował nam mieszkanie w niebie,</w:t>
      </w:r>
    </w:p>
    <w:p w:rsidR="00A87D46" w:rsidRPr="00D92407" w:rsidRDefault="00A87D46" w:rsidP="00A87D46">
      <w:pPr>
        <w:jc w:val="both"/>
      </w:pPr>
      <w:r w:rsidRPr="00D92407">
        <w:t>‒ w Duchu Świętym, w którym doświadczamy Twojej łaski,</w:t>
      </w:r>
    </w:p>
    <w:p w:rsidR="00A87D46" w:rsidRPr="00D92407" w:rsidRDefault="00A87D46" w:rsidP="00A87D46">
      <w:pPr>
        <w:jc w:val="both"/>
      </w:pPr>
      <w:r w:rsidRPr="00D92407">
        <w:t>‒ w Maryi najpełniej radującej się darem życia wiecznego,</w:t>
      </w:r>
    </w:p>
    <w:p w:rsidR="00A87D46" w:rsidRPr="00D92407" w:rsidRDefault="00A87D46" w:rsidP="00A87D46">
      <w:pPr>
        <w:jc w:val="both"/>
      </w:pPr>
      <w:r w:rsidRPr="00D92407">
        <w:t>− w świętych, którzy wybielili swoje szaty we krwi Baranka,</w:t>
      </w:r>
    </w:p>
    <w:p w:rsidR="00A87D46" w:rsidRPr="00D92407" w:rsidRDefault="00A87D46" w:rsidP="00A87D46">
      <w:pPr>
        <w:jc w:val="both"/>
      </w:pPr>
      <w:r w:rsidRPr="00D92407">
        <w:t>‒ w nas samych kroczących z ufnością drogą wiary,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rPr>
          <w:b/>
        </w:rPr>
        <w:t>Pieśń</w:t>
      </w:r>
      <w:r w:rsidRPr="00D92407">
        <w:t xml:space="preserve">: </w:t>
      </w:r>
      <w:r w:rsidRPr="00D92407">
        <w:rPr>
          <w:i/>
        </w:rPr>
        <w:t>Pójdź do Jezusa do niebios bram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ab/>
        <w:t>Listopadowe czytania mszalne prowadzą nasze myśli ku istocie chrześcijańskiej wiary, jaką jest prawda o zmartwychwstaniu i życiu wiecznym. Nie jest łatwo w dzisiejszym świecie myśleć o śmierci, sądzie Bożym czy niebie. Jesteśmy zabiegani, mamy tyle spraw na głowie. Często zaczynamy myśleć o sprawach ostatecznych dopiero jak nas spotka coś trudnego i przykrego. Każdy z nas przeżywał nieraz taki czy inny, większy lub mniejszy kłopot, problem czy kryzys. Ktoś miał wypadek, ktoś inny stracił osobę najbliższą, komuś z naszych bliskich rozpadło się małżeństwo, ktoś utracił pracę i brakowało mu środków do życia, jeszcze ktoś inny popadł w nałóg. W takich momentach zadajemy sobie pytanie o sens tego życia. Tyle wyrzeczeń, pracy, poświęceń, nieprzespanych nocy – i po co to wszystko? Jaki sens ma nasze życie? Jaki jest jego cel? Gdyby przyjąć, że nie ma zmartwychwstania i życia wiecznego, to odpowiedź jest prosta – nasze życie nie ma sensu, a jego celem jest grób.</w:t>
      </w:r>
    </w:p>
    <w:p w:rsidR="00A87D46" w:rsidRPr="00D92407" w:rsidRDefault="00A87D46" w:rsidP="00A87D46">
      <w:pPr>
        <w:jc w:val="both"/>
      </w:pPr>
      <w:r w:rsidRPr="00D92407">
        <w:tab/>
        <w:t>Panie Jezu, Żywy i Zmartwychwstały! Wejdź teraz do mojego serca jak, wszedłeś do wieczernika po swoim zmartwychwstaniu ‒ pomimo drzwi zamkniętych. Wołam, przyjdź i odsuń kamień mojej niewiary, słabości i grzechów! Wejdź w moje życie i ofiaruj mi swój Pokój, swoje Miłosierdzie. Uczyń mnie świadkiem Twego Zmartwychwstania. Dodaj odwagi do mężnego podejmowania moich codziennych obowiązków.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rPr>
          <w:b/>
        </w:rPr>
        <w:t>Pieśń</w:t>
      </w:r>
      <w:r w:rsidRPr="00D92407">
        <w:t xml:space="preserve">: </w:t>
      </w:r>
      <w:r w:rsidRPr="00D92407">
        <w:rPr>
          <w:i/>
        </w:rPr>
        <w:t>Nasze plany i nadzieje....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ab/>
        <w:t>Panie Jezu! Aby móc godnie przyjąć dar powołania do życia wiecznego, pragniemy najpierw przeprosić i wyrazić żal za popełnione grzechy i obciążające winy. Chcemy przeprosić przede wszystkim za brak troski o nasze zbawienie: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 xml:space="preserve">Wołamy: </w:t>
      </w:r>
      <w:r w:rsidRPr="00D92407">
        <w:rPr>
          <w:b/>
        </w:rPr>
        <w:t>Przepraszamy Cię, miłosierny Boże.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Za to, że wychodzącej ku nam Twojej miłości ciągle stawiamy przeszkody w postaci naszych grzechów,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Za to, że na Twoją Boską miłość odpowiadamy często obojętnością, a może i buntem i wzgardą,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Za to, że nie zawsze widzimy ostateczny sens i cel naszej pracy i podejmowanych codziennie obowiązków,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Za to, że codziennymi przejawami złości, zazdrości czy nienawiści zadajemy ranę Twojej Boskiej miłości,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Za to, że na wezwanie do zmiany życia i nawrócenia odpowiadamy tak często odmową,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‒ Za to, że przez częste zaniedbywanie dobra osłabiamy naszą miłość ku Tobie,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−za to, że jesteśmy tak bardzo zapracowani, że nie widzimy potrzeby zastanowienia się nad swoim życiem,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−za to, że ciągle gdzieś biegniemy i nie mamy czasu dla Ciebie,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rPr>
          <w:b/>
        </w:rPr>
        <w:t>Pieśń</w:t>
      </w:r>
      <w:r w:rsidRPr="00D92407">
        <w:t xml:space="preserve">: </w:t>
      </w:r>
      <w:r w:rsidRPr="00D92407">
        <w:rPr>
          <w:i/>
        </w:rPr>
        <w:t>U Ciebie Boże miłosierdzia wzywam...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ab/>
        <w:t>Nasz Dobry Jezu! Chcemy teraz rozważać na kolanach przed Tobą rzeczy ostateczne człowieka. Nasze rzeczy ostateczne. Najpierw o śmierci. Klęczę przed Tobą Panie i chcę w tym momencie prosić Cię, abyś oświecił mój umysł i pozwolił mi zrozumieć, że przecież kiedyś umrę. Może już niedługo. Ten moment powinien mnie przerażać, bo przecież stanę naprzeciwko Ciebie twarzą w twarz.  Przecież nie jestem jeszcze gotowy. Mam tyle spraw do załatwienia. Proszę Cię Panie Jezu o łaskę dobrego przygotowania na godzinę śmierci. Pozwól mi Panie Jezu w tej godzinie przyjąć Wiatyk, czyli Ciebie jako mój ostatni pokarm na drogę do wieczności.</w:t>
      </w:r>
    </w:p>
    <w:p w:rsidR="00A87D46" w:rsidRDefault="00A87D46" w:rsidP="00A87D46">
      <w:pPr>
        <w:spacing w:before="100" w:beforeAutospacing="1" w:after="100" w:afterAutospacing="1"/>
        <w:ind w:left="720"/>
        <w:outlineLvl w:val="3"/>
        <w:rPr>
          <w:bCs/>
          <w:i/>
        </w:rPr>
      </w:pPr>
      <w:r w:rsidRPr="00D92407">
        <w:rPr>
          <w:b/>
          <w:bCs/>
        </w:rPr>
        <w:t>Chwila ciszy…</w:t>
      </w:r>
    </w:p>
    <w:p w:rsidR="00A87D46" w:rsidRPr="00A87D46" w:rsidRDefault="00A87D46" w:rsidP="00A87D46">
      <w:pPr>
        <w:spacing w:before="100" w:beforeAutospacing="1" w:after="100" w:afterAutospacing="1"/>
        <w:outlineLvl w:val="3"/>
        <w:rPr>
          <w:bCs/>
          <w:i/>
        </w:rPr>
      </w:pPr>
      <w:r w:rsidRPr="00D92407">
        <w:t xml:space="preserve"> Nie wiem ile jeszcze zostało mi dni życia. Ale już teraz proszę Cię mój Jezu o łaskę dobrej moje</w:t>
      </w:r>
      <w:r>
        <w:t>j śmierci. Proszę Cię słowami litanii</w:t>
      </w:r>
      <w:r w:rsidRPr="00D92407">
        <w:t xml:space="preserve"> św. Józefa:</w:t>
      </w:r>
    </w:p>
    <w:p w:rsidR="00A87D46" w:rsidRPr="00D92407" w:rsidRDefault="00A87D46" w:rsidP="00A87D46">
      <w:pPr>
        <w:jc w:val="both"/>
        <w:rPr>
          <w:i/>
        </w:rPr>
      </w:pPr>
      <w:r w:rsidRPr="00D92407">
        <w:rPr>
          <w:i/>
        </w:rPr>
        <w:t>.</w:t>
      </w:r>
    </w:p>
    <w:p w:rsidR="00A87D46" w:rsidRDefault="00A87D46" w:rsidP="00A87D46">
      <w:pPr>
        <w:jc w:val="both"/>
      </w:pPr>
    </w:p>
    <w:p w:rsidR="00A87D46" w:rsidRDefault="00A87D46" w:rsidP="00A87D46">
      <w:pPr>
        <w:jc w:val="center"/>
        <w:rPr>
          <w:b/>
          <w:i/>
        </w:rPr>
      </w:pPr>
      <w:r w:rsidRPr="00A87D46">
        <w:rPr>
          <w:b/>
          <w:i/>
        </w:rPr>
        <w:t>LITANIA DO ŚW. JÓZEFA</w:t>
      </w:r>
    </w:p>
    <w:p w:rsidR="00A87D46" w:rsidRDefault="00A87D46" w:rsidP="00A87D46">
      <w:pPr>
        <w:jc w:val="center"/>
        <w:rPr>
          <w:b/>
          <w:i/>
        </w:rPr>
      </w:pPr>
    </w:p>
    <w:p w:rsidR="00A87D46" w:rsidRPr="00A87D46" w:rsidRDefault="00A87D46" w:rsidP="00A87D46">
      <w:pPr>
        <w:jc w:val="center"/>
        <w:rPr>
          <w:b/>
          <w:i/>
        </w:rPr>
      </w:pPr>
    </w:p>
    <w:p w:rsidR="00A87D46" w:rsidRPr="00A87D46" w:rsidRDefault="00A87D46" w:rsidP="00A87D46">
      <w:pPr>
        <w:jc w:val="both"/>
        <w:rPr>
          <w:lang w:val="en-US"/>
        </w:rPr>
      </w:pPr>
      <w:r w:rsidRPr="00A87D46">
        <w:rPr>
          <w:lang w:val="en-US"/>
        </w:rPr>
        <w:lastRenderedPageBreak/>
        <w:t xml:space="preserve">Kyrie </w:t>
      </w:r>
      <w:proofErr w:type="spellStart"/>
      <w:r w:rsidRPr="00A87D46">
        <w:rPr>
          <w:lang w:val="en-US"/>
        </w:rPr>
        <w:t>eleison</w:t>
      </w:r>
      <w:proofErr w:type="spellEnd"/>
      <w:r w:rsidRPr="00A87D46">
        <w:rPr>
          <w:lang w:val="en-US"/>
        </w:rPr>
        <w:t xml:space="preserve">, </w:t>
      </w:r>
      <w:proofErr w:type="spellStart"/>
      <w:r w:rsidRPr="00A87D46">
        <w:rPr>
          <w:lang w:val="en-US"/>
        </w:rPr>
        <w:t>Chryste</w:t>
      </w:r>
      <w:proofErr w:type="spellEnd"/>
      <w:r w:rsidRPr="00A87D46">
        <w:rPr>
          <w:lang w:val="en-US"/>
        </w:rPr>
        <w:t xml:space="preserve"> </w:t>
      </w:r>
      <w:proofErr w:type="spellStart"/>
      <w:r w:rsidRPr="00A87D46">
        <w:rPr>
          <w:lang w:val="en-US"/>
        </w:rPr>
        <w:t>eleison</w:t>
      </w:r>
      <w:proofErr w:type="spellEnd"/>
      <w:r w:rsidRPr="00A87D46">
        <w:rPr>
          <w:lang w:val="en-US"/>
        </w:rPr>
        <w:t xml:space="preserve">, Kyrie </w:t>
      </w:r>
      <w:proofErr w:type="spellStart"/>
      <w:r w:rsidRPr="00A87D46">
        <w:rPr>
          <w:lang w:val="en-US"/>
        </w:rPr>
        <w:t>eleison</w:t>
      </w:r>
      <w:proofErr w:type="spellEnd"/>
      <w:r w:rsidRPr="00A87D46">
        <w:rPr>
          <w:lang w:val="en-US"/>
        </w:rPr>
        <w:t>.</w:t>
      </w:r>
    </w:p>
    <w:p w:rsidR="00A87D46" w:rsidRPr="00D92407" w:rsidRDefault="00A87D46" w:rsidP="00A87D46">
      <w:pPr>
        <w:jc w:val="both"/>
      </w:pPr>
      <w:r w:rsidRPr="00D92407">
        <w:t>Chryste, usłysz nas. Chryste, wysłuchaj nas.</w:t>
      </w:r>
    </w:p>
    <w:p w:rsidR="00A87D46" w:rsidRPr="00D92407" w:rsidRDefault="00A87D46" w:rsidP="00A87D46">
      <w:pPr>
        <w:jc w:val="both"/>
      </w:pPr>
      <w:r w:rsidRPr="00D92407">
        <w:t>Ojcze z nieba, Boże,  zmiłuj się nad nami.</w:t>
      </w:r>
    </w:p>
    <w:p w:rsidR="00A87D46" w:rsidRPr="00D92407" w:rsidRDefault="00A87D46" w:rsidP="00A87D46">
      <w:pPr>
        <w:jc w:val="both"/>
      </w:pPr>
      <w:r w:rsidRPr="00D92407">
        <w:t>Synu Odkupicielu świata, Boże,  zmiłuj się nad nami.</w:t>
      </w:r>
    </w:p>
    <w:p w:rsidR="00A87D46" w:rsidRPr="00D92407" w:rsidRDefault="00A87D46" w:rsidP="00A87D46">
      <w:pPr>
        <w:jc w:val="both"/>
      </w:pPr>
      <w:r w:rsidRPr="00D92407">
        <w:t>Duchu Święty, Boże,  zmiłuj się nad nami.</w:t>
      </w:r>
    </w:p>
    <w:p w:rsidR="00A87D46" w:rsidRPr="00D92407" w:rsidRDefault="00A87D46" w:rsidP="00A87D46">
      <w:pPr>
        <w:jc w:val="both"/>
      </w:pPr>
      <w:r w:rsidRPr="00D92407">
        <w:t>Święta Trójco, jedyny Boże,  zmiłuj się nad nami.</w:t>
      </w:r>
    </w:p>
    <w:p w:rsidR="00A87D46" w:rsidRPr="00D92407" w:rsidRDefault="00A87D46" w:rsidP="00A87D46">
      <w:pPr>
        <w:jc w:val="both"/>
      </w:pPr>
      <w:r w:rsidRPr="00D92407">
        <w:t xml:space="preserve"> 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Święta Maryjo,  módl się za nami.</w:t>
      </w:r>
    </w:p>
    <w:p w:rsidR="00A87D46" w:rsidRPr="00D92407" w:rsidRDefault="00A87D46" w:rsidP="00A87D46">
      <w:pPr>
        <w:jc w:val="both"/>
      </w:pPr>
      <w:r w:rsidRPr="00D92407">
        <w:t>Święty Józefie,  módl się za nami.</w:t>
      </w:r>
    </w:p>
    <w:p w:rsidR="00A87D46" w:rsidRPr="00D92407" w:rsidRDefault="00A87D46" w:rsidP="00A87D46">
      <w:pPr>
        <w:jc w:val="both"/>
      </w:pPr>
      <w:r w:rsidRPr="00D92407">
        <w:t>Przesławny Potomku Dawida,  módl się za nami.</w:t>
      </w:r>
    </w:p>
    <w:p w:rsidR="00A87D46" w:rsidRPr="00D92407" w:rsidRDefault="00A87D46" w:rsidP="00A87D46">
      <w:pPr>
        <w:jc w:val="both"/>
      </w:pPr>
      <w:r w:rsidRPr="00D92407">
        <w:t>Światło Patriarchów,  módl się za nami.</w:t>
      </w:r>
    </w:p>
    <w:p w:rsidR="00A87D46" w:rsidRPr="00D92407" w:rsidRDefault="00A87D46" w:rsidP="00A87D46">
      <w:pPr>
        <w:jc w:val="both"/>
      </w:pPr>
      <w:r w:rsidRPr="00D92407">
        <w:t>Oblubieńcze Bogarodzicy,  módl się za nami.</w:t>
      </w:r>
    </w:p>
    <w:p w:rsidR="00A87D46" w:rsidRPr="00D92407" w:rsidRDefault="00A87D46" w:rsidP="00A87D46">
      <w:pPr>
        <w:jc w:val="both"/>
      </w:pPr>
      <w:r w:rsidRPr="00D92407">
        <w:t>Przeczysty Stróżu Dziewicy,  módl się za nami.</w:t>
      </w:r>
    </w:p>
    <w:p w:rsidR="00A87D46" w:rsidRPr="00D92407" w:rsidRDefault="00A87D46" w:rsidP="00A87D46">
      <w:pPr>
        <w:jc w:val="both"/>
      </w:pPr>
      <w:r w:rsidRPr="00D92407">
        <w:t>Żywicielu Syna Bożego,  módl się za nami.</w:t>
      </w:r>
    </w:p>
    <w:p w:rsidR="00A87D46" w:rsidRPr="00D92407" w:rsidRDefault="00A87D46" w:rsidP="00A87D46">
      <w:pPr>
        <w:jc w:val="both"/>
      </w:pPr>
      <w:r w:rsidRPr="00D92407">
        <w:t>Troskliwy Obrońco Chrystusa,  módl się za nami.</w:t>
      </w:r>
    </w:p>
    <w:p w:rsidR="00A87D46" w:rsidRPr="00D92407" w:rsidRDefault="00A87D46" w:rsidP="00A87D46">
      <w:pPr>
        <w:jc w:val="both"/>
      </w:pPr>
      <w:r w:rsidRPr="00D92407">
        <w:t>Głowo Najświętszej Rodziny,  módl się za nami.</w:t>
      </w:r>
    </w:p>
    <w:p w:rsidR="00A87D46" w:rsidRPr="00D92407" w:rsidRDefault="00A87D46" w:rsidP="00A87D46">
      <w:pPr>
        <w:jc w:val="both"/>
      </w:pPr>
      <w:r w:rsidRPr="00D92407">
        <w:t>Józefie najsprawiedliwszy,  módl się za nami.</w:t>
      </w:r>
    </w:p>
    <w:p w:rsidR="00A87D46" w:rsidRPr="00D92407" w:rsidRDefault="00A87D46" w:rsidP="00A87D46">
      <w:pPr>
        <w:jc w:val="both"/>
      </w:pPr>
      <w:r w:rsidRPr="00D92407">
        <w:t>Józefie najczystszy,  módl się za nami.</w:t>
      </w:r>
    </w:p>
    <w:p w:rsidR="00A87D46" w:rsidRPr="00D92407" w:rsidRDefault="00A87D46" w:rsidP="00A87D46">
      <w:pPr>
        <w:jc w:val="both"/>
      </w:pPr>
      <w:r w:rsidRPr="00D92407">
        <w:t>Józefie najroztropniejszy,  módl się za nami.</w:t>
      </w:r>
    </w:p>
    <w:p w:rsidR="00A87D46" w:rsidRPr="00D92407" w:rsidRDefault="00A87D46" w:rsidP="00A87D46">
      <w:pPr>
        <w:jc w:val="both"/>
      </w:pPr>
      <w:r w:rsidRPr="00D92407">
        <w:t>Józefie najmężniejszy,  módl się za nami.</w:t>
      </w:r>
    </w:p>
    <w:p w:rsidR="00A87D46" w:rsidRPr="00D92407" w:rsidRDefault="00A87D46" w:rsidP="00A87D46">
      <w:pPr>
        <w:jc w:val="both"/>
      </w:pPr>
      <w:r w:rsidRPr="00D92407">
        <w:t>Józefie najposłuszniejszy,  módl się za nami.</w:t>
      </w:r>
    </w:p>
    <w:p w:rsidR="00A87D46" w:rsidRPr="00D92407" w:rsidRDefault="00A87D46" w:rsidP="00A87D46">
      <w:pPr>
        <w:jc w:val="both"/>
      </w:pPr>
      <w:r w:rsidRPr="00D92407">
        <w:t>Józefie najwierniejszy,  módl się za nami.</w:t>
      </w:r>
    </w:p>
    <w:p w:rsidR="00A87D46" w:rsidRPr="00D92407" w:rsidRDefault="00A87D46" w:rsidP="00A87D46">
      <w:pPr>
        <w:jc w:val="both"/>
      </w:pPr>
      <w:r w:rsidRPr="00D92407">
        <w:t>Zwierciadło cierpliwości,  módl się za nami.</w:t>
      </w:r>
    </w:p>
    <w:p w:rsidR="00A87D46" w:rsidRPr="00D92407" w:rsidRDefault="00A87D46" w:rsidP="00A87D46">
      <w:pPr>
        <w:jc w:val="both"/>
      </w:pPr>
      <w:r w:rsidRPr="00D92407">
        <w:t>Miłośniku ubóstwa,  módl się za nami.</w:t>
      </w:r>
    </w:p>
    <w:p w:rsidR="00A87D46" w:rsidRPr="00D92407" w:rsidRDefault="00A87D46" w:rsidP="00A87D46">
      <w:pPr>
        <w:jc w:val="both"/>
      </w:pPr>
      <w:r w:rsidRPr="00D92407">
        <w:t>Wzorze pracujących,  módl się za nami.</w:t>
      </w:r>
    </w:p>
    <w:p w:rsidR="00A87D46" w:rsidRPr="00D92407" w:rsidRDefault="00A87D46" w:rsidP="00A87D46">
      <w:pPr>
        <w:jc w:val="both"/>
      </w:pPr>
      <w:r w:rsidRPr="00D92407">
        <w:t>Ozdobo życia rodzinnego,  módl się za nami.</w:t>
      </w:r>
    </w:p>
    <w:p w:rsidR="00A87D46" w:rsidRPr="00D92407" w:rsidRDefault="00A87D46" w:rsidP="00A87D46">
      <w:pPr>
        <w:jc w:val="both"/>
      </w:pPr>
      <w:r w:rsidRPr="00D92407">
        <w:t>Opiekunie dziewic,  módl się za nami.</w:t>
      </w:r>
    </w:p>
    <w:p w:rsidR="00A87D46" w:rsidRPr="00D92407" w:rsidRDefault="00A87D46" w:rsidP="00A87D46">
      <w:pPr>
        <w:jc w:val="both"/>
      </w:pPr>
      <w:r w:rsidRPr="00D92407">
        <w:t>Podporo rodzin,  módl się za nami.</w:t>
      </w:r>
    </w:p>
    <w:p w:rsidR="00A87D46" w:rsidRPr="00D92407" w:rsidRDefault="00A87D46" w:rsidP="00A87D46">
      <w:pPr>
        <w:jc w:val="both"/>
      </w:pPr>
      <w:r w:rsidRPr="00D92407">
        <w:t>Pociecho nieszczęśliwych,  módl się za nami.</w:t>
      </w:r>
    </w:p>
    <w:p w:rsidR="00A87D46" w:rsidRPr="00D92407" w:rsidRDefault="00A87D46" w:rsidP="00A87D46">
      <w:pPr>
        <w:jc w:val="both"/>
      </w:pPr>
      <w:r w:rsidRPr="00D92407">
        <w:t>Nadziejo chorych,  módl się za nami.</w:t>
      </w:r>
    </w:p>
    <w:p w:rsidR="00A87D46" w:rsidRPr="00D92407" w:rsidRDefault="00A87D46" w:rsidP="00A87D46">
      <w:pPr>
        <w:jc w:val="both"/>
      </w:pPr>
      <w:r w:rsidRPr="00D92407">
        <w:t>Patronie umierających,  módl się za nami.</w:t>
      </w:r>
    </w:p>
    <w:p w:rsidR="00A87D46" w:rsidRPr="00D92407" w:rsidRDefault="00A87D46" w:rsidP="00A87D46">
      <w:pPr>
        <w:jc w:val="both"/>
      </w:pPr>
      <w:r w:rsidRPr="00D92407">
        <w:t>Postrachu duchów piekielnych,  módl się za nami.</w:t>
      </w:r>
    </w:p>
    <w:p w:rsidR="00A87D46" w:rsidRPr="00D92407" w:rsidRDefault="00A87D46" w:rsidP="00A87D46">
      <w:pPr>
        <w:jc w:val="both"/>
      </w:pPr>
      <w:r w:rsidRPr="00D92407">
        <w:t>Opiekunie Kościoła Świętego,  módl się za nami.</w:t>
      </w:r>
    </w:p>
    <w:p w:rsidR="00A87D46" w:rsidRPr="00D92407" w:rsidRDefault="00A87D46" w:rsidP="00A87D46">
      <w:pPr>
        <w:jc w:val="both"/>
      </w:pPr>
      <w:r w:rsidRPr="00D92407">
        <w:t xml:space="preserve"> 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Baranku Boży, który gładzisz grzechy świata,  przepuść nam, Panie.</w:t>
      </w:r>
    </w:p>
    <w:p w:rsidR="00A87D46" w:rsidRPr="00D92407" w:rsidRDefault="00A87D46" w:rsidP="00A87D46">
      <w:pPr>
        <w:jc w:val="both"/>
      </w:pPr>
      <w:r w:rsidRPr="00D92407">
        <w:t>Baranku Boży, który gładzisz grzechy świata,  wysłuchaj nas, Panie.</w:t>
      </w:r>
    </w:p>
    <w:p w:rsidR="00A87D46" w:rsidRPr="00D92407" w:rsidRDefault="00A87D46" w:rsidP="00A87D46">
      <w:pPr>
        <w:jc w:val="both"/>
      </w:pPr>
      <w:r w:rsidRPr="00D92407">
        <w:t>Baranku Boży, który gładzisz grzechy świata,  zmiłuj się nad nami.</w:t>
      </w:r>
    </w:p>
    <w:p w:rsidR="00A87D46" w:rsidRPr="00D92407" w:rsidRDefault="00A87D46" w:rsidP="00A87D46">
      <w:pPr>
        <w:jc w:val="both"/>
      </w:pPr>
      <w:r>
        <w:t xml:space="preserve"> </w:t>
      </w:r>
      <w:bookmarkStart w:id="0" w:name="_GoBack"/>
      <w:bookmarkEnd w:id="0"/>
    </w:p>
    <w:p w:rsidR="00A87D46" w:rsidRPr="00D92407" w:rsidRDefault="00A87D46" w:rsidP="00A87D46">
      <w:pPr>
        <w:jc w:val="both"/>
      </w:pPr>
      <w:r w:rsidRPr="00D92407">
        <w:t>P.: Ustanowił Go panem domu swego.</w:t>
      </w:r>
    </w:p>
    <w:p w:rsidR="00A87D46" w:rsidRPr="00D92407" w:rsidRDefault="00A87D46" w:rsidP="00A87D46">
      <w:pPr>
        <w:jc w:val="both"/>
      </w:pPr>
      <w:r w:rsidRPr="00D92407">
        <w:t>W.: I zarządcą wszystkich posiadłości swoich.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>P.: Módlmy się:</w:t>
      </w:r>
    </w:p>
    <w:p w:rsidR="00A87D46" w:rsidRPr="00D92407" w:rsidRDefault="00A87D46" w:rsidP="00A87D46">
      <w:pPr>
        <w:jc w:val="both"/>
      </w:pPr>
      <w:r w:rsidRPr="00D92407">
        <w:t>Boże, Ty w niewysłowionej Opatrzności wybrałeś Świętego Józefa na Oblubieńca Najświętszej Rodzicielki Twojego Syna, spraw, abyśmy oddając Mu na ziemi cześć jako opiekunowi, zasłużyli na Jego orędownictwo w niebie. Przez Chrystusa Pana Naszego.</w:t>
      </w:r>
    </w:p>
    <w:p w:rsidR="00A87D46" w:rsidRPr="00D92407" w:rsidRDefault="00A87D46" w:rsidP="00A87D46">
      <w:pPr>
        <w:jc w:val="both"/>
      </w:pPr>
      <w:r w:rsidRPr="00D92407">
        <w:t>W.: Amen.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rPr>
          <w:b/>
        </w:rPr>
        <w:t>Pieśń</w:t>
      </w:r>
      <w:r w:rsidRPr="00D92407">
        <w:t xml:space="preserve">: </w:t>
      </w:r>
      <w:r w:rsidRPr="00D92407">
        <w:rPr>
          <w:i/>
        </w:rPr>
        <w:t>Szczęśliwy, kto sobie Patrona</w:t>
      </w:r>
    </w:p>
    <w:p w:rsidR="00A87D46" w:rsidRPr="00D92407" w:rsidRDefault="00A87D46" w:rsidP="00A87D46">
      <w:pPr>
        <w:jc w:val="both"/>
      </w:pPr>
      <w:r w:rsidRPr="00D92407">
        <w:lastRenderedPageBreak/>
        <w:t xml:space="preserve"> </w:t>
      </w:r>
    </w:p>
    <w:p w:rsidR="00A87D46" w:rsidRPr="00D92407" w:rsidRDefault="00A87D46" w:rsidP="00A87D46">
      <w:pPr>
        <w:jc w:val="both"/>
      </w:pPr>
      <w:r w:rsidRPr="00D92407">
        <w:tab/>
        <w:t xml:space="preserve">Panie Jezu Chryste! Na kolanach przed Tobą pragnę rozważać teraz o czekającym mnie po śmierci sądzie szczegółowym. W tym pomoże mi tekst św. Siostry Faustyny zaczerpnięty z jej Dzienniczka: 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ab/>
        <w:t>W pewnej chwili zostałam wezwana na Sąd Boży. Stanęłam przed Panem sam na sam. Jezus był takim, jakim jest w Męce. Po chwili znikły te Rany, a pozostało tylko pięć, w rękach, nogach i boku. Natychmiast ujrzałam cały stan duszy swojej, tak jak Bóg na nią patrzy. Jasno ujrzałam wszystko, o się Bogu nie podoba. Nie wiedziałam, że nawet a takich cieni drobnych trzeba zdawać rachunek przed Panem. Co to za moment. Kto go opisze? – Stanąć naprzeciw Trzykroć Świętemu. – Zapytał mnie Jezus: Kto ty jesteś? Odpowiedziałam: ja jestem sługą Twoją, Panie. – Jesteś winna jednego dnia czyśćcowego. Natychmiast chciałam się rzucić w płomienie ognia czyśćcowego, ale Jezus powstrzymywał mnie i rzekł: co chcesz, czy teraz cierpieć jeden dzień, czy przez krótki czas na ziemi? – Odpowiedziałam: - Jezu, chcę cierpieć w czyśćcu i chcę cierpieć na ziemi chociażby do końca świata największe męki. Jezus rzekł: wystarczy jedno. Zejdziesz na ziemię i cierpieć będziesz wiele, ale niedługo i spełnisz wolę Moja i życzenia Moje, a dopomoże ci ją spełnić jeden wierny sługa Mój. Teraz połóż głowę na piersiach Moich, na Sercu Moim i zaczerpnij z niego siły i mocy na wszystkie cierpienia, bo gdzie indziej nie znajdziesz ulgi, pomocy, ani pociechy. Wiedz o tym, ze wiele, wiele cierpieć będziesz, ale niech cię to nie przeraża.</w:t>
      </w:r>
    </w:p>
    <w:p w:rsidR="00A87D46" w:rsidRPr="00A87D46" w:rsidRDefault="00A87D46" w:rsidP="00A87D46">
      <w:pPr>
        <w:jc w:val="both"/>
        <w:rPr>
          <w:sz w:val="22"/>
        </w:rPr>
      </w:pPr>
    </w:p>
    <w:p w:rsidR="00A87D46" w:rsidRPr="00A87D46" w:rsidRDefault="00A87D46" w:rsidP="00A87D46">
      <w:pPr>
        <w:rPr>
          <w:b/>
          <w:i/>
        </w:rPr>
      </w:pPr>
      <w:r w:rsidRPr="00A87D46">
        <w:rPr>
          <w:b/>
          <w:i/>
        </w:rPr>
        <w:t>Chwila ciszy…</w:t>
      </w:r>
    </w:p>
    <w:p w:rsidR="00A87D46" w:rsidRPr="00A87D46" w:rsidRDefault="00A87D46" w:rsidP="00A87D46">
      <w:pPr>
        <w:rPr>
          <w:b/>
          <w:i/>
          <w:sz w:val="28"/>
        </w:rPr>
      </w:pPr>
    </w:p>
    <w:p w:rsidR="00A87D46" w:rsidRPr="00D92407" w:rsidRDefault="00A87D46" w:rsidP="00A87D46">
      <w:pPr>
        <w:jc w:val="both"/>
      </w:pPr>
      <w:r w:rsidRPr="00D92407">
        <w:tab/>
        <w:t xml:space="preserve">Panie Jezu chcę Cię teraz prosić, abym tak pięknie mógł przeżyć swoje życie, aby było pełne dobra. Chcę z pomącą Twojej łaski unikać grzechów, nawet najmniejszych. 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rPr>
          <w:b/>
        </w:rPr>
        <w:t>Śpiew:</w:t>
      </w:r>
      <w:r w:rsidRPr="00D92407">
        <w:t xml:space="preserve"> </w:t>
      </w:r>
      <w:r w:rsidRPr="00D92407">
        <w:rPr>
          <w:i/>
        </w:rPr>
        <w:t>Podnieś mnie Jezu i prowadź do Ojca.</w:t>
      </w:r>
    </w:p>
    <w:p w:rsidR="00A87D46" w:rsidRPr="00D92407" w:rsidRDefault="00A87D46" w:rsidP="00A87D46">
      <w:pPr>
        <w:jc w:val="both"/>
      </w:pPr>
    </w:p>
    <w:p w:rsidR="00A87D46" w:rsidRPr="00D92407" w:rsidRDefault="00A87D46" w:rsidP="00A87D46">
      <w:pPr>
        <w:jc w:val="both"/>
      </w:pPr>
      <w:r w:rsidRPr="00D92407">
        <w:tab/>
        <w:t>Uświadomiwszy sobie nasze powołanie do życia wiecznego, pragniemy teraz Panie Jezu prosić Cię o nowe powołania do kapłaństwa i życia zakonnego. Niech nie zabraknie tych, którzy będą wszystkim wiernym przypominać o ostatecznym powołaniu do życia wiecznego. Pragniemy modlić się także za kapłanów, aby potrafili w dzisiejszym świecie te prawdy głosić:</w:t>
      </w:r>
    </w:p>
    <w:p w:rsidR="00A87D46" w:rsidRPr="00D92407" w:rsidRDefault="00A87D46" w:rsidP="00A87D46">
      <w:pPr>
        <w:pStyle w:val="NormalnyWeb"/>
        <w:rPr>
          <w:color w:val="000000"/>
        </w:rPr>
      </w:pPr>
      <w:r w:rsidRPr="00D92407">
        <w:rPr>
          <w:color w:val="000000"/>
        </w:rPr>
        <w:t>Modlitwa o powołania Bł. Księdza Michała Sopoćki.</w:t>
      </w:r>
    </w:p>
    <w:p w:rsidR="00A87D46" w:rsidRPr="00A87D46" w:rsidRDefault="00A87D46" w:rsidP="00A87D46">
      <w:pPr>
        <w:pStyle w:val="NormalnyWeb"/>
        <w:jc w:val="both"/>
        <w:rPr>
          <w:color w:val="000000"/>
        </w:rPr>
      </w:pPr>
      <w:r w:rsidRPr="00D92407">
        <w:rPr>
          <w:color w:val="222222"/>
          <w:shd w:val="clear" w:color="auto" w:fill="FFFFFF"/>
        </w:rPr>
        <w:tab/>
        <w:t>„</w:t>
      </w:r>
      <w:r w:rsidRPr="00D92407">
        <w:rPr>
          <w:rStyle w:val="Uwydatnienie"/>
          <w:color w:val="222222"/>
          <w:shd w:val="clear" w:color="auto" w:fill="FFFFFF"/>
        </w:rPr>
        <w:t>Boże miłosierny, daj Kościołowi swemu wielu gorliwych i świętych kapłanów! Wybierz i powołaj ich sam spośród ludu swego, aby żaden niepowołany między nimi się nie znalazł, a żaden powołany nie został pominięty. Kształtuj ich sam łaską Ducha Świętego, jak niegdyś przysposobiłeś przez Niego Apostołów! Niech prawdę Twoją i Twoje nakazy głoszą słowem, przykładem i życiem! Niech pracują w Twojej winnicy bez znużenia, oczekując w pokorze wyników swej pracy tylko od Ciebie i nie szukają niczego pr</w:t>
      </w:r>
      <w:r>
        <w:rPr>
          <w:rStyle w:val="Uwydatnienie"/>
          <w:color w:val="222222"/>
          <w:shd w:val="clear" w:color="auto" w:fill="FFFFFF"/>
        </w:rPr>
        <w:t>ócz Twojej chwały. Wzbudź na now</w:t>
      </w:r>
      <w:r w:rsidRPr="00D92407">
        <w:rPr>
          <w:rStyle w:val="Uwydatnienie"/>
          <w:color w:val="222222"/>
          <w:shd w:val="clear" w:color="auto" w:fill="FFFFFF"/>
        </w:rPr>
        <w:t>o w Kościele owego Ducha, którego wylałeś na Apostołów! Amen</w:t>
      </w:r>
      <w:r>
        <w:rPr>
          <w:color w:val="222222"/>
          <w:shd w:val="clear" w:color="auto" w:fill="FFFFFF"/>
        </w:rPr>
        <w:t>”</w:t>
      </w:r>
    </w:p>
    <w:p w:rsidR="00A87D46" w:rsidRDefault="00A87D46" w:rsidP="00A87D46">
      <w:pPr>
        <w:jc w:val="both"/>
        <w:rPr>
          <w:i/>
        </w:rPr>
      </w:pPr>
      <w:r>
        <w:rPr>
          <w:b/>
        </w:rPr>
        <w:t>Pieśń</w:t>
      </w:r>
      <w:r w:rsidRPr="00D92407">
        <w:rPr>
          <w:b/>
        </w:rPr>
        <w:t>:</w:t>
      </w:r>
      <w:r w:rsidRPr="00D92407">
        <w:t xml:space="preserve"> </w:t>
      </w:r>
      <w:r w:rsidRPr="00D92407">
        <w:rPr>
          <w:i/>
        </w:rPr>
        <w:t>Wiele jest serc, które czekają na Ewangelię</w:t>
      </w:r>
    </w:p>
    <w:p w:rsidR="00A87D46" w:rsidRDefault="00A87D46" w:rsidP="00A87D46">
      <w:pPr>
        <w:jc w:val="both"/>
        <w:rPr>
          <w:i/>
        </w:rPr>
      </w:pPr>
    </w:p>
    <w:p w:rsidR="00A87D46" w:rsidRPr="004E079A" w:rsidRDefault="00A87D46" w:rsidP="00A87D46">
      <w:pPr>
        <w:rPr>
          <w:rFonts w:ascii="Liberation Serif" w:hAnsi="Liberation Serif"/>
          <w:b/>
          <w:i/>
        </w:rPr>
      </w:pPr>
      <w:r w:rsidRPr="004E079A">
        <w:rPr>
          <w:rFonts w:ascii="Liberation Serif" w:hAnsi="Liberation Serif"/>
          <w:b/>
          <w:i/>
        </w:rPr>
        <w:t>Błogosławieństwo, repozycja Najświętszego Sakramentu.</w:t>
      </w:r>
    </w:p>
    <w:p w:rsidR="00A87D46" w:rsidRPr="00A87D46" w:rsidRDefault="00A87D46" w:rsidP="00A87D46">
      <w:pPr>
        <w:rPr>
          <w:rFonts w:ascii="Liberation Serif" w:hAnsi="Liberation Serif"/>
          <w:b/>
          <w:i/>
        </w:rPr>
      </w:pPr>
      <w:r w:rsidRPr="004E079A">
        <w:rPr>
          <w:rFonts w:ascii="Liberation Serif" w:hAnsi="Liberation Serif"/>
          <w:b/>
          <w:i/>
        </w:rPr>
        <w:t>P</w:t>
      </w:r>
      <w:r>
        <w:rPr>
          <w:rFonts w:ascii="Liberation Serif" w:hAnsi="Liberation Serif"/>
          <w:b/>
          <w:i/>
        </w:rPr>
        <w:t>ieśń uwielbienia na zakończenie „Najświętsze Serce Boże”</w:t>
      </w:r>
    </w:p>
    <w:p w:rsidR="005B4467" w:rsidRDefault="005B4467"/>
    <w:sectPr w:rsidR="005B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46"/>
    <w:rsid w:val="005B4467"/>
    <w:rsid w:val="00A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7D4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87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87D4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87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Ziębodron</dc:creator>
  <cp:lastModifiedBy>Mateusz Ziębodron</cp:lastModifiedBy>
  <cp:revision>1</cp:revision>
  <dcterms:created xsi:type="dcterms:W3CDTF">2019-11-05T14:30:00Z</dcterms:created>
  <dcterms:modified xsi:type="dcterms:W3CDTF">2019-11-05T14:35:00Z</dcterms:modified>
</cp:coreProperties>
</file>